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79" w:rsidRDefault="00C87179">
      <w:pPr>
        <w:wordWrap w:val="0"/>
        <w:spacing w:line="388" w:lineRule="exact"/>
        <w:rPr>
          <w:rFonts w:cs="Times New Roman"/>
          <w:spacing w:val="19"/>
          <w:sz w:val="21"/>
          <w:szCs w:val="21"/>
        </w:rPr>
      </w:pPr>
    </w:p>
    <w:p w:rsidR="00C87179" w:rsidRPr="00F90CA8" w:rsidRDefault="00C87179" w:rsidP="00F90CA8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F90CA8">
        <w:rPr>
          <w:rFonts w:hint="eastAsia"/>
          <w:spacing w:val="18"/>
          <w:sz w:val="18"/>
          <w:szCs w:val="18"/>
        </w:rPr>
        <w:t>様式第７第１号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602"/>
        <w:gridCol w:w="1862"/>
        <w:gridCol w:w="1344"/>
        <w:gridCol w:w="2072"/>
        <w:gridCol w:w="392"/>
        <w:gridCol w:w="951"/>
        <w:gridCol w:w="617"/>
        <w:gridCol w:w="112"/>
      </w:tblGrid>
      <w:tr w:rsidR="00C87179">
        <w:trPr>
          <w:cantSplit/>
          <w:trHeight w:hRule="exact" w:val="180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D15FDA">
        <w:trPr>
          <w:cantSplit/>
          <w:trHeight w:hRule="exact" w:val="180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631966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 w:rsidP="00146132">
            <w:pPr>
              <w:spacing w:line="192" w:lineRule="exact"/>
              <w:jc w:val="center"/>
              <w:rPr>
                <w:rFonts w:cs="Times New Roman"/>
              </w:rPr>
            </w:pPr>
            <w:r w:rsidRPr="00176817">
              <w:rPr>
                <w:rFonts w:hint="eastAsia"/>
                <w:spacing w:val="75"/>
                <w:kern w:val="0"/>
                <w:fitText w:val="1332" w:id="841206528"/>
              </w:rPr>
              <w:t>承認番</w:t>
            </w:r>
            <w:r w:rsidRPr="00176817">
              <w:rPr>
                <w:rFonts w:hint="eastAsia"/>
                <w:spacing w:val="15"/>
                <w:kern w:val="0"/>
                <w:fitText w:val="1332" w:id="841206528"/>
              </w:rPr>
              <w:t>号</w:t>
            </w:r>
          </w:p>
        </w:tc>
        <w:tc>
          <w:tcPr>
            <w:tcW w:w="52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</w:tcBorders>
            <w:vAlign w:val="center"/>
          </w:tcPr>
          <w:p w:rsidR="00631966" w:rsidRDefault="00631966" w:rsidP="00631966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AB25D6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Default="00631966" w:rsidP="00AB25D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0"/>
                <w:kern w:val="0"/>
              </w:rPr>
              <w:t>使第</w:t>
            </w:r>
            <w:r>
              <w:rPr>
                <w:spacing w:val="0"/>
                <w:kern w:val="0"/>
              </w:rPr>
              <w:t xml:space="preserve">        </w:t>
            </w:r>
            <w:r>
              <w:rPr>
                <w:rFonts w:hint="eastAsia"/>
                <w:spacing w:val="0"/>
                <w:kern w:val="0"/>
              </w:rPr>
              <w:t>号</w:t>
            </w:r>
          </w:p>
        </w:tc>
        <w:tc>
          <w:tcPr>
            <w:tcW w:w="5278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Tr="000419D1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600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caps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06529"/>
              </w:rPr>
              <w:t>放射線施設に関する測定記</w:t>
            </w:r>
            <w:r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06529"/>
              </w:rPr>
              <w:t>録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116ED">
              <w:rPr>
                <w:rFonts w:ascii="ＭＳ Ｐゴシック" w:eastAsia="ＭＳ Ｐゴシック" w:hAnsi="ＭＳ Ｐゴシック" w:cs="ＭＳ Ｐゴシック" w:hint="eastAsia"/>
                <w:spacing w:val="195"/>
                <w:kern w:val="0"/>
                <w:sz w:val="24"/>
                <w:szCs w:val="24"/>
                <w:fitText w:val="2664" w:id="841206530"/>
              </w:rPr>
              <w:t>放射線の</w:t>
            </w:r>
            <w:r w:rsidRPr="000116ED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4"/>
                <w:szCs w:val="24"/>
                <w:fitText w:val="2664" w:id="841206530"/>
              </w:rPr>
              <w:t>量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3005FB" w:rsidRPr="00631966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>平成</w:t>
            </w:r>
            <w:r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Default="00C87179">
            <w:pPr>
              <w:wordWrap w:val="0"/>
              <w:spacing w:line="5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24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部局名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6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主な使用核種・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  <w:p w:rsidR="00C87179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密封、非密封の別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放射線発生装置の種類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56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放射線取扱主任者氏名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46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68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70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80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54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  <w:gridCol w:w="112"/>
      </w:tblGrid>
      <w:tr w:rsidR="00C87179">
        <w:trPr>
          <w:trHeight w:hRule="exact" w:val="10800"/>
        </w:trPr>
        <w:tc>
          <w:tcPr>
            <w:tcW w:w="94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施設の略図（記入又は貼付）。測定箇所の位置とその番号を記入すること。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</w:p>
        </w:tc>
      </w:tr>
      <w:tr w:rsidR="00C87179">
        <w:trPr>
          <w:trHeight w:hRule="exact" w:val="1080"/>
        </w:trPr>
        <w:tc>
          <w:tcPr>
            <w:tcW w:w="9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>（注）　１）　測定はβ＋γ又はＸ線に対して行い、結果はμ</w:t>
      </w:r>
      <w:proofErr w:type="spellStart"/>
      <w:r>
        <w:rPr>
          <w:spacing w:val="17"/>
        </w:rPr>
        <w:t>Sv</w:t>
      </w:r>
      <w:proofErr w:type="spellEnd"/>
      <w:r>
        <w:rPr>
          <w:spacing w:val="17"/>
        </w:rPr>
        <w:t>/</w:t>
      </w:r>
      <w:proofErr w:type="spellStart"/>
      <w:r>
        <w:rPr>
          <w:spacing w:val="17"/>
        </w:rPr>
        <w:t>hr</w:t>
      </w:r>
      <w:proofErr w:type="spellEnd"/>
      <w:r>
        <w:rPr>
          <w:rFonts w:hint="eastAsia"/>
          <w:spacing w:val="17"/>
        </w:rPr>
        <w:t>で記録すること。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２）　測定は床上</w:t>
      </w:r>
      <w:r>
        <w:rPr>
          <w:spacing w:val="17"/>
        </w:rPr>
        <w:t>100</w:t>
      </w:r>
      <w:r>
        <w:rPr>
          <w:rFonts w:hint="eastAsia"/>
          <w:spacing w:val="17"/>
        </w:rPr>
        <w:t>㎝で行うこと。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３）　レートメータ方式のサーベイメータを使用する場合は、測定器固有の時定数よ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りも長い適当な間隔をおいて５回読み取り、最高値と最低値を除いた３回の測定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値の平均を採用すること。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４）　放射線発生装置又は密封線源の使用条件を変更したときは、そのつど線量率分</w:t>
      </w:r>
    </w:p>
    <w:p w:rsidR="00C87179" w:rsidRDefault="00C87179">
      <w:pPr>
        <w:wordWrap w:val="0"/>
        <w:spacing w:line="288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布を測定し記録するとともに、これを目につきやすい場所に掲げること。</w:t>
      </w:r>
    </w:p>
    <w:p w:rsidR="00C87179" w:rsidRDefault="00C87179">
      <w:pPr>
        <w:wordWrap w:val="0"/>
        <w:spacing w:line="288" w:lineRule="exact"/>
        <w:rPr>
          <w:rFonts w:cs="Times New Roman"/>
          <w:spacing w:val="17"/>
        </w:rPr>
        <w:sectPr w:rsidR="00C87179" w:rsidSect="00B055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 w:code="9"/>
          <w:pgMar w:top="851" w:right="1072" w:bottom="1140" w:left="1134" w:header="142" w:footer="284" w:gutter="0"/>
          <w:cols w:space="720"/>
        </w:sectPr>
      </w:pPr>
    </w:p>
    <w:p w:rsidR="00C87179" w:rsidRDefault="00C87179">
      <w:pPr>
        <w:wordWrap w:val="0"/>
        <w:spacing w:line="288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12"/>
      </w:tblGrid>
      <w:tr w:rsidR="00C87179">
        <w:trPr>
          <w:cantSplit/>
          <w:trHeight w:hRule="exact" w:val="144"/>
        </w:trPr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7"/>
                <w:w w:val="50"/>
              </w:rPr>
              <w:t>測定年月日</w:t>
            </w:r>
          </w:p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"/>
                <w:w w:val="50"/>
              </w:rPr>
              <w:t>測定器の種類</w:t>
            </w:r>
            <w:r>
              <w:rPr>
                <w:rFonts w:hint="eastAsia"/>
              </w:rPr>
              <w:t>･</w:t>
            </w: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7"/>
                <w:w w:val="50"/>
              </w:rPr>
              <w:t>型式</w:t>
            </w:r>
          </w:p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7"/>
                <w:w w:val="50"/>
              </w:rPr>
              <w:t>測定箇所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88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44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44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57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8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t>BG</w:t>
            </w:r>
            <w:r>
              <w:rPr>
                <w:rFonts w:hint="eastAsia"/>
                <w:spacing w:val="7"/>
                <w:w w:val="50"/>
              </w:rPr>
              <w:t>バ</w:t>
            </w:r>
            <w:r>
              <w:rPr>
                <w:rFonts w:hint="eastAsia"/>
              </w:rPr>
              <w:t>ｯｸ</w:t>
            </w:r>
            <w:r>
              <w:rPr>
                <w:rFonts w:hint="eastAsia"/>
                <w:spacing w:val="7"/>
                <w:w w:val="50"/>
              </w:rPr>
              <w:t>グ</w:t>
            </w:r>
            <w:r>
              <w:rPr>
                <w:rFonts w:hint="eastAsia"/>
              </w:rPr>
              <w:t>ﾗｳﾝ</w:t>
            </w:r>
            <w:r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66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5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408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95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422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95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42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6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492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336" w:lineRule="exact"/>
              <w:jc w:val="center"/>
              <w:rPr>
                <w:rFonts w:cs="Times New Roman"/>
              </w:rPr>
            </w:pPr>
            <w:r w:rsidRPr="00176817">
              <w:rPr>
                <w:rFonts w:hint="eastAsia"/>
                <w:spacing w:val="15"/>
                <w:kern w:val="0"/>
                <w:fitText w:val="1010" w:id="841206531"/>
              </w:rPr>
              <w:t>評価判</w:t>
            </w:r>
            <w:r w:rsidRPr="00176817">
              <w:rPr>
                <w:rFonts w:hint="eastAsia"/>
                <w:spacing w:val="37"/>
                <w:kern w:val="0"/>
                <w:fitText w:val="1010" w:id="841206531"/>
              </w:rPr>
              <w:t>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22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176817">
              <w:rPr>
                <w:rFonts w:hint="eastAsia"/>
                <w:spacing w:val="0"/>
                <w:w w:val="92"/>
                <w:kern w:val="0"/>
                <w:fitText w:val="986" w:id="841206532"/>
              </w:rPr>
              <w:t>測定者氏</w:t>
            </w:r>
            <w:r w:rsidRPr="00176817">
              <w:rPr>
                <w:rFonts w:hint="eastAsia"/>
                <w:spacing w:val="37"/>
                <w:w w:val="92"/>
                <w:kern w:val="0"/>
                <w:fitText w:val="986" w:id="841206532"/>
              </w:rPr>
              <w:t>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51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288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288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12"/>
      </w:tblGrid>
      <w:tr w:rsidR="00C87179">
        <w:trPr>
          <w:cantSplit/>
          <w:trHeight w:hRule="exact" w:val="144"/>
        </w:trPr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7"/>
                <w:w w:val="50"/>
              </w:rPr>
              <w:t>測定年月日</w:t>
            </w:r>
          </w:p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"/>
                <w:w w:val="50"/>
              </w:rPr>
              <w:t>測定器の種類</w:t>
            </w:r>
            <w:r>
              <w:rPr>
                <w:rFonts w:hint="eastAsia"/>
              </w:rPr>
              <w:t>･</w:t>
            </w: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7"/>
                <w:w w:val="50"/>
              </w:rPr>
              <w:t>型式</w:t>
            </w:r>
          </w:p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7"/>
                <w:w w:val="50"/>
              </w:rPr>
              <w:t>測定箇所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･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･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88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44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44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57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288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66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t>BG</w:t>
            </w:r>
            <w:r>
              <w:rPr>
                <w:rFonts w:hint="eastAsia"/>
                <w:spacing w:val="7"/>
                <w:w w:val="50"/>
              </w:rPr>
              <w:t>バ</w:t>
            </w:r>
            <w:r>
              <w:rPr>
                <w:rFonts w:hint="eastAsia"/>
              </w:rPr>
              <w:t>ｯｸ</w:t>
            </w:r>
            <w:r>
              <w:rPr>
                <w:rFonts w:hint="eastAsia"/>
                <w:spacing w:val="7"/>
                <w:w w:val="50"/>
              </w:rPr>
              <w:t>グ</w:t>
            </w:r>
            <w:r>
              <w:rPr>
                <w:rFonts w:hint="eastAsia"/>
              </w:rPr>
              <w:t>ﾗｳﾝ</w:t>
            </w:r>
            <w:r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95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6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39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81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6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81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52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35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</w:pPr>
          </w:p>
        </w:tc>
      </w:tr>
      <w:tr w:rsidR="00C87179">
        <w:trPr>
          <w:cantSplit/>
          <w:trHeight w:val="479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336" w:lineRule="exact"/>
              <w:jc w:val="center"/>
              <w:rPr>
                <w:rFonts w:cs="Times New Roman"/>
              </w:rPr>
            </w:pPr>
            <w:r w:rsidRPr="00176817">
              <w:rPr>
                <w:rFonts w:hint="eastAsia"/>
                <w:spacing w:val="15"/>
                <w:kern w:val="0"/>
                <w:fitText w:val="1010" w:id="841206533"/>
              </w:rPr>
              <w:t>評価判</w:t>
            </w:r>
            <w:r w:rsidRPr="00176817">
              <w:rPr>
                <w:rFonts w:hint="eastAsia"/>
                <w:spacing w:val="37"/>
                <w:kern w:val="0"/>
                <w:fitText w:val="1010" w:id="841206533"/>
              </w:rPr>
              <w:t>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95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176817">
              <w:rPr>
                <w:rFonts w:hint="eastAsia"/>
                <w:spacing w:val="0"/>
                <w:w w:val="92"/>
                <w:kern w:val="0"/>
                <w:fitText w:val="986" w:id="841206534"/>
              </w:rPr>
              <w:t>測定者氏</w:t>
            </w:r>
            <w:r w:rsidRPr="00176817">
              <w:rPr>
                <w:rFonts w:hint="eastAsia"/>
                <w:spacing w:val="37"/>
                <w:w w:val="92"/>
                <w:kern w:val="0"/>
                <w:fitText w:val="986" w:id="841206534"/>
              </w:rPr>
              <w:t>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381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 w:rsidP="000116ED">
      <w:pPr>
        <w:wordWrap w:val="0"/>
        <w:spacing w:line="360" w:lineRule="exact"/>
        <w:rPr>
          <w:rFonts w:cs="Times New Roman"/>
        </w:rPr>
      </w:pPr>
    </w:p>
    <w:sectPr w:rsidR="00C87179" w:rsidSect="00033EEB">
      <w:pgSz w:w="11905" w:h="16838" w:code="9"/>
      <w:pgMar w:top="1021" w:right="1072" w:bottom="737" w:left="1134" w:header="142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67" w:rsidRDefault="00A52667" w:rsidP="00726FF1">
      <w:pPr>
        <w:spacing w:line="240" w:lineRule="auto"/>
      </w:pPr>
      <w:r>
        <w:separator/>
      </w:r>
    </w:p>
  </w:endnote>
  <w:endnote w:type="continuationSeparator" w:id="0">
    <w:p w:rsidR="00A52667" w:rsidRDefault="00A5266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17" w:rsidRDefault="001768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19" w:rsidRPr="00176817" w:rsidRDefault="00C57C19" w:rsidP="00C57C1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r w:rsidRPr="00176817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17" w:rsidRDefault="001768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67" w:rsidRDefault="00A52667" w:rsidP="00726FF1">
      <w:pPr>
        <w:spacing w:line="240" w:lineRule="auto"/>
      </w:pPr>
      <w:r>
        <w:separator/>
      </w:r>
    </w:p>
  </w:footnote>
  <w:footnote w:type="continuationSeparator" w:id="0">
    <w:p w:rsidR="00A52667" w:rsidRDefault="00A52667" w:rsidP="0072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17" w:rsidRDefault="001768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17" w:rsidRDefault="001768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17" w:rsidRDefault="00176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116ED"/>
    <w:rsid w:val="00033EEB"/>
    <w:rsid w:val="000A1785"/>
    <w:rsid w:val="00146132"/>
    <w:rsid w:val="0017493B"/>
    <w:rsid w:val="00176817"/>
    <w:rsid w:val="002322C6"/>
    <w:rsid w:val="00270516"/>
    <w:rsid w:val="00286526"/>
    <w:rsid w:val="003005FB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728F"/>
    <w:rsid w:val="00537704"/>
    <w:rsid w:val="005C40BF"/>
    <w:rsid w:val="00631966"/>
    <w:rsid w:val="006F42D2"/>
    <w:rsid w:val="00717602"/>
    <w:rsid w:val="00726FF1"/>
    <w:rsid w:val="007412F6"/>
    <w:rsid w:val="007479D2"/>
    <w:rsid w:val="00763FD4"/>
    <w:rsid w:val="008602AF"/>
    <w:rsid w:val="00883DFE"/>
    <w:rsid w:val="008903B4"/>
    <w:rsid w:val="008A11B3"/>
    <w:rsid w:val="008F0222"/>
    <w:rsid w:val="009254CB"/>
    <w:rsid w:val="009754E3"/>
    <w:rsid w:val="00A13E33"/>
    <w:rsid w:val="00A31246"/>
    <w:rsid w:val="00A33A3F"/>
    <w:rsid w:val="00A45F88"/>
    <w:rsid w:val="00A52667"/>
    <w:rsid w:val="00A57A36"/>
    <w:rsid w:val="00AB25D6"/>
    <w:rsid w:val="00AF6582"/>
    <w:rsid w:val="00B0289D"/>
    <w:rsid w:val="00B05516"/>
    <w:rsid w:val="00C57C19"/>
    <w:rsid w:val="00C87179"/>
    <w:rsid w:val="00C90C3E"/>
    <w:rsid w:val="00C9509B"/>
    <w:rsid w:val="00CF255A"/>
    <w:rsid w:val="00D065CB"/>
    <w:rsid w:val="00D51C98"/>
    <w:rsid w:val="00D62D8A"/>
    <w:rsid w:val="00D7339A"/>
    <w:rsid w:val="00DE73C0"/>
    <w:rsid w:val="00E21384"/>
    <w:rsid w:val="00E459EB"/>
    <w:rsid w:val="00E85274"/>
    <w:rsid w:val="00F7045F"/>
    <w:rsid w:val="00F82899"/>
    <w:rsid w:val="00F90CA8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5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16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5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16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E76F-20D7-4E18-A1B1-47094CC5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施設部</cp:lastModifiedBy>
  <cp:revision>8</cp:revision>
  <cp:lastPrinted>2015-03-06T05:13:00Z</cp:lastPrinted>
  <dcterms:created xsi:type="dcterms:W3CDTF">2015-02-04T06:18:00Z</dcterms:created>
  <dcterms:modified xsi:type="dcterms:W3CDTF">2015-03-06T05:17:00Z</dcterms:modified>
</cp:coreProperties>
</file>